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AEC9D" w14:textId="5C2F972B" w:rsidR="002366CC" w:rsidRDefault="002366CC" w:rsidP="00935DFC">
      <w:pPr>
        <w:jc w:val="right"/>
        <w:rPr>
          <w:b/>
          <w:sz w:val="26"/>
        </w:rPr>
      </w:pPr>
    </w:p>
    <w:p w14:paraId="7DF40711" w14:textId="77777777" w:rsidR="00175A05" w:rsidRDefault="00175A05">
      <w:pPr>
        <w:jc w:val="center"/>
        <w:rPr>
          <w:b/>
          <w:sz w:val="26"/>
        </w:rPr>
      </w:pPr>
      <w:r>
        <w:rPr>
          <w:b/>
          <w:sz w:val="26"/>
        </w:rPr>
        <w:t xml:space="preserve">UCHWAŁA Nr </w:t>
      </w:r>
      <w:r w:rsidR="00935DFC" w:rsidRPr="00935DFC">
        <w:rPr>
          <w:sz w:val="26"/>
        </w:rPr>
        <w:t>……</w:t>
      </w:r>
      <w:r w:rsidR="00935DFC">
        <w:rPr>
          <w:sz w:val="26"/>
        </w:rPr>
        <w:t>….</w:t>
      </w:r>
      <w:r w:rsidR="00935DFC" w:rsidRPr="00935DFC">
        <w:rPr>
          <w:sz w:val="26"/>
        </w:rPr>
        <w:t>..</w:t>
      </w:r>
    </w:p>
    <w:p w14:paraId="15C014AF" w14:textId="77777777" w:rsidR="00175A05" w:rsidRDefault="00175A05">
      <w:pPr>
        <w:jc w:val="center"/>
        <w:rPr>
          <w:b/>
          <w:sz w:val="26"/>
        </w:rPr>
      </w:pPr>
      <w:r>
        <w:rPr>
          <w:b/>
          <w:sz w:val="26"/>
        </w:rPr>
        <w:t>Rady Miejskiej w Kluczborku</w:t>
      </w:r>
    </w:p>
    <w:p w14:paraId="04E63AA5" w14:textId="77777777" w:rsidR="00175A05" w:rsidRPr="001B1EE6" w:rsidRDefault="009F46D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 dnia </w:t>
      </w:r>
      <w:r w:rsidR="00225979" w:rsidRPr="00225979">
        <w:rPr>
          <w:sz w:val="22"/>
          <w:szCs w:val="22"/>
        </w:rPr>
        <w:t>………</w:t>
      </w:r>
      <w:r w:rsidR="00225979">
        <w:rPr>
          <w:sz w:val="22"/>
          <w:szCs w:val="22"/>
        </w:rPr>
        <w:t>……</w:t>
      </w:r>
      <w:r w:rsidR="00225979" w:rsidRPr="00225979">
        <w:rPr>
          <w:sz w:val="22"/>
          <w:szCs w:val="22"/>
        </w:rPr>
        <w:t>……………</w:t>
      </w:r>
    </w:p>
    <w:p w14:paraId="0F6480D8" w14:textId="77777777" w:rsidR="00175A05" w:rsidRDefault="00175A05">
      <w:pPr>
        <w:spacing w:before="60"/>
        <w:jc w:val="center"/>
        <w:rPr>
          <w:b/>
          <w:sz w:val="24"/>
        </w:rPr>
      </w:pPr>
      <w:r>
        <w:rPr>
          <w:b/>
          <w:sz w:val="24"/>
        </w:rPr>
        <w:t xml:space="preserve">w sprawie </w:t>
      </w:r>
      <w:r w:rsidR="00283C0A">
        <w:rPr>
          <w:b/>
          <w:sz w:val="24"/>
        </w:rPr>
        <w:t>uchwalenia wieloletniej prognozy finansowej</w:t>
      </w:r>
    </w:p>
    <w:p w14:paraId="1DAF9B17" w14:textId="77777777" w:rsidR="0023527F" w:rsidRDefault="0023527F">
      <w:pPr>
        <w:jc w:val="center"/>
      </w:pPr>
    </w:p>
    <w:p w14:paraId="74DD72CE" w14:textId="77777777" w:rsidR="002366CC" w:rsidRDefault="002366CC">
      <w:pPr>
        <w:jc w:val="center"/>
      </w:pPr>
    </w:p>
    <w:p w14:paraId="6E8A448A" w14:textId="77777777" w:rsidR="00DB72EF" w:rsidRPr="00537941" w:rsidRDefault="00175A05" w:rsidP="00DB72EF">
      <w:pPr>
        <w:spacing w:line="300" w:lineRule="exact"/>
        <w:ind w:firstLine="709"/>
        <w:jc w:val="both"/>
        <w:rPr>
          <w:i/>
        </w:rPr>
      </w:pPr>
      <w:r>
        <w:rPr>
          <w:sz w:val="22"/>
          <w:szCs w:val="22"/>
        </w:rPr>
        <w:tab/>
      </w:r>
      <w:r w:rsidRPr="001524F6">
        <w:rPr>
          <w:sz w:val="22"/>
          <w:szCs w:val="22"/>
        </w:rPr>
        <w:t xml:space="preserve">Na </w:t>
      </w:r>
      <w:r w:rsidRPr="005828CD">
        <w:rPr>
          <w:sz w:val="22"/>
          <w:szCs w:val="22"/>
        </w:rPr>
        <w:t>podstawie</w:t>
      </w:r>
      <w:r w:rsidR="00732987">
        <w:rPr>
          <w:i/>
        </w:rPr>
        <w:t xml:space="preserve"> </w:t>
      </w:r>
      <w:r w:rsidR="005828CD" w:rsidRPr="005828CD">
        <w:rPr>
          <w:sz w:val="22"/>
          <w:szCs w:val="22"/>
        </w:rPr>
        <w:t xml:space="preserve">art. </w:t>
      </w:r>
      <w:r w:rsidR="00732987">
        <w:rPr>
          <w:sz w:val="22"/>
          <w:szCs w:val="22"/>
        </w:rPr>
        <w:t>228 i art. 230 ust. 6</w:t>
      </w:r>
      <w:r w:rsidR="00DB72EF" w:rsidRPr="00DB72EF">
        <w:rPr>
          <w:i/>
        </w:rPr>
        <w:t xml:space="preserve"> </w:t>
      </w:r>
      <w:r w:rsidR="005828CD" w:rsidRPr="00537941">
        <w:rPr>
          <w:b/>
          <w:sz w:val="22"/>
          <w:szCs w:val="22"/>
        </w:rPr>
        <w:t xml:space="preserve">ustawy z dnia 27 sierpnia 2009r. </w:t>
      </w:r>
      <w:r w:rsidR="00732987" w:rsidRPr="00537941">
        <w:rPr>
          <w:b/>
          <w:sz w:val="22"/>
          <w:szCs w:val="22"/>
        </w:rPr>
        <w:t>o finansach publicznych</w:t>
      </w:r>
      <w:r w:rsidR="00732987">
        <w:t xml:space="preserve"> </w:t>
      </w:r>
      <w:r w:rsidR="001A698E">
        <w:rPr>
          <w:i/>
        </w:rPr>
        <w:t>(Dz. U.</w:t>
      </w:r>
      <w:r w:rsidR="007E2283">
        <w:rPr>
          <w:i/>
        </w:rPr>
        <w:t xml:space="preserve"> z 201</w:t>
      </w:r>
      <w:r w:rsidR="00E84358">
        <w:rPr>
          <w:i/>
        </w:rPr>
        <w:t>9</w:t>
      </w:r>
      <w:r w:rsidR="009D0200">
        <w:rPr>
          <w:i/>
        </w:rPr>
        <w:t xml:space="preserve"> </w:t>
      </w:r>
      <w:r w:rsidR="007E2283">
        <w:rPr>
          <w:i/>
        </w:rPr>
        <w:t xml:space="preserve">r. poz. </w:t>
      </w:r>
      <w:r w:rsidR="00E84358">
        <w:rPr>
          <w:i/>
        </w:rPr>
        <w:t>869</w:t>
      </w:r>
      <w:r w:rsidR="007E2283">
        <w:rPr>
          <w:i/>
        </w:rPr>
        <w:t xml:space="preserve"> z </w:t>
      </w:r>
      <w:proofErr w:type="spellStart"/>
      <w:r w:rsidR="007E2283">
        <w:rPr>
          <w:i/>
        </w:rPr>
        <w:t>późn</w:t>
      </w:r>
      <w:proofErr w:type="spellEnd"/>
      <w:r w:rsidR="007E2283">
        <w:rPr>
          <w:i/>
        </w:rPr>
        <w:t>. zm</w:t>
      </w:r>
      <w:r w:rsidR="007E2283" w:rsidRPr="007E2283">
        <w:rPr>
          <w:i/>
        </w:rPr>
        <w:t>.)</w:t>
      </w:r>
      <w:r w:rsidR="007E2283" w:rsidRPr="007E2283">
        <w:t xml:space="preserve"> </w:t>
      </w:r>
    </w:p>
    <w:p w14:paraId="49745E24" w14:textId="77777777" w:rsidR="00175A05" w:rsidRPr="00DB72EF" w:rsidRDefault="00175A05" w:rsidP="002366CC">
      <w:pPr>
        <w:spacing w:line="220" w:lineRule="exact"/>
        <w:jc w:val="both"/>
        <w:rPr>
          <w:sz w:val="22"/>
          <w:szCs w:val="22"/>
        </w:rPr>
      </w:pPr>
    </w:p>
    <w:p w14:paraId="104C563C" w14:textId="77777777" w:rsidR="002366CC" w:rsidRDefault="002366CC">
      <w:pPr>
        <w:jc w:val="both"/>
        <w:rPr>
          <w:sz w:val="18"/>
          <w:szCs w:val="18"/>
        </w:rPr>
      </w:pPr>
    </w:p>
    <w:p w14:paraId="5B94F664" w14:textId="77777777" w:rsidR="002366CC" w:rsidRPr="007053A0" w:rsidRDefault="00175A05" w:rsidP="007053A0">
      <w:pPr>
        <w:pStyle w:val="Tekstpodstawowy3"/>
        <w:spacing w:line="240" w:lineRule="auto"/>
        <w:rPr>
          <w:sz w:val="24"/>
          <w:szCs w:val="24"/>
        </w:rPr>
      </w:pPr>
      <w:r>
        <w:t>Rada Miejska w Kluczborku uchwala, co następuje:</w:t>
      </w:r>
    </w:p>
    <w:p w14:paraId="7CBD35D0" w14:textId="77777777" w:rsidR="002366CC" w:rsidRDefault="002366CC">
      <w:pPr>
        <w:rPr>
          <w:sz w:val="18"/>
          <w:szCs w:val="18"/>
        </w:rPr>
      </w:pPr>
    </w:p>
    <w:p w14:paraId="01C66474" w14:textId="77777777" w:rsidR="00175A05" w:rsidRDefault="00175A05" w:rsidP="003D18F8">
      <w:pPr>
        <w:jc w:val="center"/>
        <w:rPr>
          <w:sz w:val="24"/>
          <w:szCs w:val="18"/>
        </w:rPr>
      </w:pPr>
      <w:r>
        <w:rPr>
          <w:b/>
          <w:sz w:val="24"/>
          <w:szCs w:val="26"/>
        </w:rPr>
        <w:t>§ 1</w:t>
      </w:r>
    </w:p>
    <w:p w14:paraId="33085B3B" w14:textId="77777777" w:rsidR="00163A5C" w:rsidRDefault="00163A5C" w:rsidP="00DD2969">
      <w:pPr>
        <w:tabs>
          <w:tab w:val="left" w:pos="567"/>
        </w:tabs>
        <w:spacing w:line="320" w:lineRule="exact"/>
        <w:jc w:val="both"/>
        <w:rPr>
          <w:sz w:val="22"/>
          <w:szCs w:val="24"/>
        </w:rPr>
      </w:pPr>
      <w:r>
        <w:rPr>
          <w:sz w:val="22"/>
          <w:szCs w:val="24"/>
        </w:rPr>
        <w:t>1. Uchwala się wieloletnią pro</w:t>
      </w:r>
      <w:r w:rsidR="0051344D">
        <w:rPr>
          <w:sz w:val="22"/>
          <w:szCs w:val="24"/>
        </w:rPr>
        <w:t>gnozę finansową na la</w:t>
      </w:r>
      <w:r w:rsidR="00F163A5">
        <w:rPr>
          <w:sz w:val="22"/>
          <w:szCs w:val="24"/>
        </w:rPr>
        <w:t>ta 202</w:t>
      </w:r>
      <w:r w:rsidR="008B2F46">
        <w:rPr>
          <w:sz w:val="22"/>
          <w:szCs w:val="24"/>
        </w:rPr>
        <w:t>1</w:t>
      </w:r>
      <w:r w:rsidR="009D6445">
        <w:rPr>
          <w:sz w:val="22"/>
          <w:szCs w:val="24"/>
        </w:rPr>
        <w:t>-20</w:t>
      </w:r>
      <w:r w:rsidR="00225979">
        <w:rPr>
          <w:sz w:val="22"/>
          <w:szCs w:val="24"/>
        </w:rPr>
        <w:t>36</w:t>
      </w:r>
      <w:r>
        <w:rPr>
          <w:sz w:val="22"/>
          <w:szCs w:val="24"/>
        </w:rPr>
        <w:t xml:space="preserve"> stanowiącą załącznik Nr 1. </w:t>
      </w:r>
    </w:p>
    <w:p w14:paraId="62A0BCE7" w14:textId="77777777" w:rsidR="00175A05" w:rsidRDefault="00163A5C" w:rsidP="00DD2969">
      <w:pPr>
        <w:tabs>
          <w:tab w:val="left" w:pos="567"/>
        </w:tabs>
        <w:spacing w:line="320" w:lineRule="exact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2. Przyjmuje się wykaz przedsięwzięć </w:t>
      </w:r>
      <w:r w:rsidR="00175A05">
        <w:rPr>
          <w:sz w:val="22"/>
          <w:szCs w:val="24"/>
        </w:rPr>
        <w:t>zgodnie</w:t>
      </w:r>
      <w:r>
        <w:rPr>
          <w:sz w:val="22"/>
          <w:szCs w:val="24"/>
        </w:rPr>
        <w:t xml:space="preserve"> z załącznikiem Nr 2 </w:t>
      </w:r>
      <w:r w:rsidR="00175A05">
        <w:rPr>
          <w:sz w:val="22"/>
          <w:szCs w:val="24"/>
        </w:rPr>
        <w:t>.</w:t>
      </w:r>
    </w:p>
    <w:p w14:paraId="4B7BCBEC" w14:textId="77777777" w:rsidR="00175A05" w:rsidRDefault="00175A05">
      <w:pPr>
        <w:tabs>
          <w:tab w:val="left" w:pos="567"/>
        </w:tabs>
        <w:ind w:left="426" w:hanging="426"/>
        <w:jc w:val="both"/>
        <w:rPr>
          <w:sz w:val="18"/>
          <w:szCs w:val="24"/>
        </w:rPr>
      </w:pPr>
    </w:p>
    <w:p w14:paraId="674B0D0D" w14:textId="77777777" w:rsidR="0023527F" w:rsidRDefault="0023527F">
      <w:pPr>
        <w:tabs>
          <w:tab w:val="left" w:pos="567"/>
        </w:tabs>
        <w:ind w:left="426" w:hanging="426"/>
        <w:jc w:val="both"/>
        <w:rPr>
          <w:sz w:val="18"/>
          <w:szCs w:val="24"/>
        </w:rPr>
      </w:pPr>
    </w:p>
    <w:p w14:paraId="45409047" w14:textId="77777777" w:rsidR="00175A05" w:rsidRDefault="00175A05" w:rsidP="003D18F8">
      <w:pPr>
        <w:tabs>
          <w:tab w:val="left" w:pos="567"/>
        </w:tabs>
        <w:spacing w:line="320" w:lineRule="exact"/>
        <w:ind w:left="426" w:hanging="426"/>
        <w:jc w:val="center"/>
        <w:rPr>
          <w:sz w:val="24"/>
          <w:szCs w:val="24"/>
        </w:rPr>
      </w:pPr>
      <w:r>
        <w:rPr>
          <w:b/>
          <w:sz w:val="24"/>
          <w:szCs w:val="26"/>
        </w:rPr>
        <w:t>§ 2</w:t>
      </w:r>
    </w:p>
    <w:p w14:paraId="58EBC47D" w14:textId="77777777" w:rsidR="0023527F" w:rsidRPr="003C0CAE" w:rsidRDefault="00F1190E" w:rsidP="0023527F">
      <w:pPr>
        <w:tabs>
          <w:tab w:val="left" w:pos="567"/>
        </w:tabs>
        <w:spacing w:line="320" w:lineRule="exact"/>
        <w:rPr>
          <w:sz w:val="22"/>
          <w:szCs w:val="22"/>
        </w:rPr>
      </w:pPr>
      <w:r w:rsidRPr="003C0CAE">
        <w:rPr>
          <w:sz w:val="22"/>
          <w:szCs w:val="22"/>
        </w:rPr>
        <w:t>Upoważnia się Burmistrz</w:t>
      </w:r>
      <w:r w:rsidR="00EB2061" w:rsidRPr="003C0CAE">
        <w:rPr>
          <w:sz w:val="22"/>
          <w:szCs w:val="22"/>
        </w:rPr>
        <w:t>a Miasta</w:t>
      </w:r>
      <w:r w:rsidRPr="003C0CAE">
        <w:rPr>
          <w:sz w:val="22"/>
          <w:szCs w:val="22"/>
        </w:rPr>
        <w:t xml:space="preserve"> Kluczbork</w:t>
      </w:r>
      <w:r w:rsidR="00EB2061" w:rsidRPr="003C0CAE">
        <w:rPr>
          <w:sz w:val="22"/>
          <w:szCs w:val="22"/>
        </w:rPr>
        <w:t>a</w:t>
      </w:r>
      <w:r w:rsidRPr="003C0CAE">
        <w:rPr>
          <w:sz w:val="22"/>
          <w:szCs w:val="22"/>
        </w:rPr>
        <w:t xml:space="preserve"> do:</w:t>
      </w:r>
    </w:p>
    <w:p w14:paraId="67DDE14D" w14:textId="77777777" w:rsidR="00F1190E" w:rsidRPr="003C0CAE" w:rsidRDefault="001E55CE" w:rsidP="00DF7A3C">
      <w:pPr>
        <w:tabs>
          <w:tab w:val="left" w:pos="567"/>
        </w:tabs>
        <w:spacing w:line="320" w:lineRule="exact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="00F1190E" w:rsidRPr="003C0CAE">
        <w:rPr>
          <w:sz w:val="22"/>
          <w:szCs w:val="22"/>
        </w:rPr>
        <w:t xml:space="preserve"> Zaciągania zobowiązań </w:t>
      </w:r>
      <w:r w:rsidR="00DF7A3C" w:rsidRPr="003C0CAE">
        <w:rPr>
          <w:sz w:val="22"/>
          <w:szCs w:val="22"/>
        </w:rPr>
        <w:t xml:space="preserve">związanych z realizacją przedsięwzięć określonych w załączniku Nr 2, do wysokości limitów zobowiązań określonych w tym załączniku. </w:t>
      </w:r>
    </w:p>
    <w:p w14:paraId="46192468" w14:textId="77777777" w:rsidR="00175A05" w:rsidRPr="003C0CAE" w:rsidRDefault="001E55CE" w:rsidP="00DF7A3C">
      <w:pPr>
        <w:tabs>
          <w:tab w:val="left" w:pos="426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="00DF7A3C" w:rsidRPr="003C0CAE">
        <w:rPr>
          <w:sz w:val="22"/>
          <w:szCs w:val="22"/>
        </w:rPr>
        <w:t xml:space="preserve"> Zaciągania zobowiązań z tytułu umów, których realizacja w roku budżetowym i w latach  następnym jest niezbędna dla zapewnienia ciągłości działania jednostki i z których wynikające płatności wykraczają poza rok budżetowy.</w:t>
      </w:r>
    </w:p>
    <w:p w14:paraId="4D969707" w14:textId="77777777" w:rsidR="004D2BEC" w:rsidRPr="003C0CAE" w:rsidRDefault="004D2BEC" w:rsidP="00DF7A3C">
      <w:pPr>
        <w:tabs>
          <w:tab w:val="left" w:pos="426"/>
        </w:tabs>
        <w:ind w:left="284" w:hanging="284"/>
        <w:jc w:val="both"/>
        <w:rPr>
          <w:sz w:val="22"/>
          <w:szCs w:val="22"/>
        </w:rPr>
      </w:pPr>
    </w:p>
    <w:p w14:paraId="252CBAF1" w14:textId="77777777" w:rsidR="0023527F" w:rsidRDefault="0023527F">
      <w:pPr>
        <w:tabs>
          <w:tab w:val="left" w:pos="426"/>
        </w:tabs>
        <w:ind w:left="709" w:hanging="709"/>
        <w:jc w:val="both"/>
        <w:rPr>
          <w:sz w:val="18"/>
          <w:szCs w:val="24"/>
        </w:rPr>
      </w:pPr>
    </w:p>
    <w:p w14:paraId="400C6965" w14:textId="77777777" w:rsidR="0023527F" w:rsidRDefault="0023527F" w:rsidP="001C7ED9">
      <w:pPr>
        <w:pStyle w:val="Tekstpodstawowywcity2"/>
        <w:spacing w:line="240" w:lineRule="auto"/>
        <w:ind w:firstLine="0"/>
        <w:jc w:val="left"/>
        <w:rPr>
          <w:sz w:val="16"/>
          <w:szCs w:val="16"/>
        </w:rPr>
      </w:pPr>
    </w:p>
    <w:p w14:paraId="37342A39" w14:textId="77777777" w:rsidR="00DE3EF3" w:rsidRDefault="00DE3EF3" w:rsidP="003D18F8">
      <w:pPr>
        <w:pStyle w:val="Tekstpodstawowywcity2"/>
        <w:spacing w:line="240" w:lineRule="auto"/>
        <w:ind w:firstLine="0"/>
        <w:jc w:val="center"/>
        <w:rPr>
          <w:b/>
          <w:sz w:val="24"/>
          <w:szCs w:val="24"/>
        </w:rPr>
      </w:pPr>
      <w:r w:rsidRPr="00DE3EF3">
        <w:rPr>
          <w:b/>
          <w:sz w:val="24"/>
          <w:szCs w:val="24"/>
        </w:rPr>
        <w:t>§</w:t>
      </w:r>
      <w:r w:rsidR="004D2BEC">
        <w:rPr>
          <w:b/>
          <w:sz w:val="24"/>
          <w:szCs w:val="24"/>
        </w:rPr>
        <w:t xml:space="preserve"> 3</w:t>
      </w:r>
    </w:p>
    <w:p w14:paraId="6744A113" w14:textId="77777777" w:rsidR="00DE3EF3" w:rsidRPr="00DE3EF3" w:rsidRDefault="00602D38" w:rsidP="0076364A">
      <w:pPr>
        <w:pStyle w:val="Tekstpodstawowywcity2"/>
        <w:spacing w:line="240" w:lineRule="auto"/>
        <w:ind w:firstLine="0"/>
        <w:rPr>
          <w:szCs w:val="22"/>
        </w:rPr>
      </w:pPr>
      <w:r>
        <w:rPr>
          <w:szCs w:val="22"/>
        </w:rPr>
        <w:t>Upoważnia się Burmistrza M</w:t>
      </w:r>
      <w:r w:rsidR="00EB2061">
        <w:rPr>
          <w:szCs w:val="22"/>
        </w:rPr>
        <w:t>iasta</w:t>
      </w:r>
      <w:r w:rsidR="004D2BEC">
        <w:rPr>
          <w:szCs w:val="22"/>
        </w:rPr>
        <w:t xml:space="preserve"> Kluczbork</w:t>
      </w:r>
      <w:r w:rsidR="00EB2061">
        <w:rPr>
          <w:szCs w:val="22"/>
        </w:rPr>
        <w:t>a</w:t>
      </w:r>
      <w:r w:rsidR="004D2BEC">
        <w:rPr>
          <w:szCs w:val="22"/>
        </w:rPr>
        <w:t xml:space="preserve"> do przekazania </w:t>
      </w:r>
      <w:r w:rsidR="008961CE">
        <w:rPr>
          <w:szCs w:val="22"/>
        </w:rPr>
        <w:t>kierownikom jednostek organizacyjnych gminy uprawnień do zaciągania zobowiązań, o których mowa w § 2 uch</w:t>
      </w:r>
      <w:r w:rsidR="00727900">
        <w:rPr>
          <w:szCs w:val="22"/>
        </w:rPr>
        <w:t>wa</w:t>
      </w:r>
      <w:r w:rsidR="008961CE">
        <w:rPr>
          <w:szCs w:val="22"/>
        </w:rPr>
        <w:t>ły</w:t>
      </w:r>
      <w:r w:rsidR="00CB12B2">
        <w:rPr>
          <w:szCs w:val="22"/>
        </w:rPr>
        <w:t>.</w:t>
      </w:r>
    </w:p>
    <w:p w14:paraId="4EE443F9" w14:textId="77777777" w:rsidR="0023527F" w:rsidRDefault="0023527F">
      <w:pPr>
        <w:tabs>
          <w:tab w:val="left" w:pos="567"/>
        </w:tabs>
        <w:spacing w:line="320" w:lineRule="exact"/>
        <w:jc w:val="center"/>
        <w:rPr>
          <w:b/>
          <w:sz w:val="24"/>
          <w:szCs w:val="26"/>
        </w:rPr>
      </w:pPr>
    </w:p>
    <w:p w14:paraId="26107AC7" w14:textId="77777777" w:rsidR="00CD0D20" w:rsidRDefault="00CD0D20">
      <w:pPr>
        <w:tabs>
          <w:tab w:val="left" w:pos="567"/>
        </w:tabs>
        <w:spacing w:line="320" w:lineRule="exact"/>
        <w:jc w:val="center"/>
        <w:rPr>
          <w:b/>
          <w:sz w:val="24"/>
          <w:szCs w:val="26"/>
        </w:rPr>
      </w:pPr>
    </w:p>
    <w:p w14:paraId="6142FD88" w14:textId="77777777" w:rsidR="00175A05" w:rsidRDefault="00F951AD" w:rsidP="003D18F8">
      <w:pPr>
        <w:tabs>
          <w:tab w:val="left" w:pos="567"/>
        </w:tabs>
        <w:spacing w:line="320" w:lineRule="exact"/>
        <w:jc w:val="center"/>
        <w:rPr>
          <w:b/>
          <w:sz w:val="24"/>
          <w:szCs w:val="26"/>
        </w:rPr>
      </w:pPr>
      <w:r>
        <w:rPr>
          <w:b/>
          <w:sz w:val="24"/>
          <w:szCs w:val="26"/>
        </w:rPr>
        <w:t>§ 4</w:t>
      </w:r>
    </w:p>
    <w:p w14:paraId="6205310E" w14:textId="77777777" w:rsidR="00175A05" w:rsidRDefault="00175A05">
      <w:pPr>
        <w:pStyle w:val="Tekstpodstawowy3"/>
        <w:tabs>
          <w:tab w:val="left" w:pos="567"/>
        </w:tabs>
        <w:spacing w:line="320" w:lineRule="exact"/>
        <w:rPr>
          <w:szCs w:val="24"/>
        </w:rPr>
      </w:pPr>
      <w:r>
        <w:rPr>
          <w:szCs w:val="24"/>
        </w:rPr>
        <w:t>Wykonanie uchwały powierza się Burmistrzowi Miasta Kluczborka.</w:t>
      </w:r>
    </w:p>
    <w:p w14:paraId="7C37E071" w14:textId="77777777" w:rsidR="0023527F" w:rsidRDefault="0023527F" w:rsidP="0023527F">
      <w:pPr>
        <w:tabs>
          <w:tab w:val="left" w:pos="567"/>
        </w:tabs>
        <w:spacing w:line="320" w:lineRule="exact"/>
        <w:rPr>
          <w:b/>
          <w:sz w:val="24"/>
          <w:szCs w:val="26"/>
        </w:rPr>
      </w:pPr>
    </w:p>
    <w:p w14:paraId="06AA40A5" w14:textId="77777777" w:rsidR="00175A05" w:rsidRDefault="00F951AD" w:rsidP="003D18F8">
      <w:pPr>
        <w:tabs>
          <w:tab w:val="left" w:pos="567"/>
        </w:tabs>
        <w:spacing w:line="320" w:lineRule="exact"/>
        <w:ind w:left="567" w:hanging="567"/>
        <w:jc w:val="center"/>
        <w:rPr>
          <w:b/>
          <w:sz w:val="24"/>
          <w:szCs w:val="26"/>
        </w:rPr>
      </w:pPr>
      <w:r>
        <w:rPr>
          <w:b/>
          <w:sz w:val="24"/>
          <w:szCs w:val="26"/>
        </w:rPr>
        <w:t>§ 5</w:t>
      </w:r>
    </w:p>
    <w:p w14:paraId="4C7EBB81" w14:textId="77777777" w:rsidR="00175A05" w:rsidRDefault="00175A05" w:rsidP="00175A05">
      <w:pPr>
        <w:tabs>
          <w:tab w:val="left" w:pos="993"/>
        </w:tabs>
        <w:spacing w:line="300" w:lineRule="exact"/>
        <w:jc w:val="both"/>
        <w:rPr>
          <w:sz w:val="22"/>
          <w:szCs w:val="24"/>
        </w:rPr>
      </w:pPr>
      <w:r>
        <w:rPr>
          <w:sz w:val="22"/>
          <w:szCs w:val="24"/>
        </w:rPr>
        <w:t>Uchwała wchodz</w:t>
      </w:r>
      <w:r w:rsidR="00C261DE">
        <w:rPr>
          <w:sz w:val="22"/>
          <w:szCs w:val="24"/>
        </w:rPr>
        <w:t>i</w:t>
      </w:r>
      <w:r w:rsidR="0051344D">
        <w:rPr>
          <w:sz w:val="22"/>
          <w:szCs w:val="24"/>
        </w:rPr>
        <w:t xml:space="preserve"> w życie z dniem </w:t>
      </w:r>
      <w:r w:rsidR="00C165C7">
        <w:rPr>
          <w:sz w:val="22"/>
          <w:szCs w:val="24"/>
        </w:rPr>
        <w:t xml:space="preserve">podjęcia z mocą obowiązującą od 1 stycznia </w:t>
      </w:r>
      <w:r w:rsidR="00AB218C">
        <w:rPr>
          <w:sz w:val="22"/>
          <w:szCs w:val="24"/>
        </w:rPr>
        <w:t>202</w:t>
      </w:r>
      <w:r w:rsidR="008B2F46">
        <w:rPr>
          <w:sz w:val="22"/>
          <w:szCs w:val="24"/>
        </w:rPr>
        <w:t>1</w:t>
      </w:r>
      <w:r w:rsidR="00EC0196">
        <w:rPr>
          <w:sz w:val="22"/>
          <w:szCs w:val="24"/>
        </w:rPr>
        <w:t xml:space="preserve"> </w:t>
      </w:r>
      <w:r w:rsidR="00453283">
        <w:rPr>
          <w:sz w:val="22"/>
          <w:szCs w:val="24"/>
        </w:rPr>
        <w:t xml:space="preserve">roku i podlega </w:t>
      </w:r>
      <w:r w:rsidR="00C165C7">
        <w:rPr>
          <w:sz w:val="22"/>
          <w:szCs w:val="24"/>
        </w:rPr>
        <w:t xml:space="preserve">ogłoszeniu w Biuletynie Informacji Publicznej. </w:t>
      </w:r>
    </w:p>
    <w:p w14:paraId="34EC1B3B" w14:textId="77777777" w:rsidR="00175A05" w:rsidRDefault="00175A05">
      <w:pPr>
        <w:rPr>
          <w:sz w:val="24"/>
          <w:szCs w:val="24"/>
        </w:rPr>
      </w:pPr>
    </w:p>
    <w:p w14:paraId="60DD7854" w14:textId="77777777" w:rsidR="00175A05" w:rsidRDefault="00175A05">
      <w:pPr>
        <w:jc w:val="both"/>
        <w:rPr>
          <w:sz w:val="22"/>
          <w:szCs w:val="22"/>
        </w:rPr>
      </w:pPr>
    </w:p>
    <w:p w14:paraId="2B5E1CD0" w14:textId="77777777" w:rsidR="002366CC" w:rsidRDefault="002366CC">
      <w:pPr>
        <w:jc w:val="both"/>
        <w:rPr>
          <w:sz w:val="22"/>
          <w:szCs w:val="22"/>
        </w:rPr>
      </w:pPr>
    </w:p>
    <w:p w14:paraId="5484196C" w14:textId="77777777" w:rsidR="002366CC" w:rsidRDefault="002366CC">
      <w:pPr>
        <w:jc w:val="both"/>
        <w:rPr>
          <w:sz w:val="22"/>
          <w:szCs w:val="22"/>
        </w:rPr>
      </w:pPr>
    </w:p>
    <w:p w14:paraId="6AD03779" w14:textId="77777777" w:rsidR="002366CC" w:rsidRDefault="002F0D0F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 w14:anchorId="798FB3D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6.3pt;margin-top:6.7pt;width:198pt;height:81pt;z-index:1" filled="f" stroked="f">
            <v:textbox>
              <w:txbxContent>
                <w:p w14:paraId="1F09326F" w14:textId="77777777" w:rsidR="00E14B8C" w:rsidRDefault="00E14B8C" w:rsidP="00E14B8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Przewodniczący</w:t>
                  </w:r>
                </w:p>
                <w:p w14:paraId="3EE08AD1" w14:textId="77777777" w:rsidR="00E14B8C" w:rsidRDefault="00E14B8C" w:rsidP="00E14B8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Rady Miejskiej w Kluczborku</w:t>
                  </w:r>
                </w:p>
                <w:p w14:paraId="473A3A22" w14:textId="77777777" w:rsidR="00E14B8C" w:rsidRDefault="00E14B8C" w:rsidP="00E14B8C">
                  <w:pPr>
                    <w:jc w:val="center"/>
                  </w:pPr>
                </w:p>
                <w:p w14:paraId="1FD50BC3" w14:textId="77777777" w:rsidR="00E14B8C" w:rsidRDefault="00E14B8C" w:rsidP="00E14B8C">
                  <w:pPr>
                    <w:jc w:val="center"/>
                  </w:pPr>
                </w:p>
                <w:p w14:paraId="4B30F069" w14:textId="77777777" w:rsidR="00E14B8C" w:rsidRPr="00C0026E" w:rsidRDefault="00E14B8C" w:rsidP="00E14B8C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Janusz Kędzia</w:t>
                  </w:r>
                </w:p>
              </w:txbxContent>
            </v:textbox>
          </v:shape>
        </w:pict>
      </w:r>
    </w:p>
    <w:p w14:paraId="50ED04BB" w14:textId="77777777" w:rsidR="00175A05" w:rsidRDefault="00175A05" w:rsidP="00E14B8C">
      <w:pPr>
        <w:rPr>
          <w:sz w:val="26"/>
          <w:szCs w:val="26"/>
        </w:rPr>
      </w:pPr>
    </w:p>
    <w:p w14:paraId="2FDB69CE" w14:textId="77777777" w:rsidR="00175A05" w:rsidRPr="00175A05" w:rsidRDefault="00175A05">
      <w:pPr>
        <w:rPr>
          <w:sz w:val="26"/>
          <w:szCs w:val="26"/>
        </w:rPr>
      </w:pPr>
    </w:p>
    <w:p w14:paraId="0F76BE95" w14:textId="77777777" w:rsidR="00175A05" w:rsidRPr="00175A05" w:rsidRDefault="00175A05">
      <w:pPr>
        <w:rPr>
          <w:sz w:val="26"/>
          <w:szCs w:val="26"/>
        </w:rPr>
      </w:pPr>
    </w:p>
    <w:p w14:paraId="597A1D30" w14:textId="77777777" w:rsidR="00175A05" w:rsidRPr="005E6D58" w:rsidRDefault="00175A05">
      <w:pPr>
        <w:rPr>
          <w:b/>
          <w:bCs/>
          <w:i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4"/>
          <w:szCs w:val="24"/>
        </w:rPr>
        <w:tab/>
      </w:r>
    </w:p>
    <w:sectPr w:rsidR="00175A05" w:rsidRPr="005E6D58" w:rsidSect="000D40C3">
      <w:footerReference w:type="even" r:id="rId7"/>
      <w:pgSz w:w="11906" w:h="16838"/>
      <w:pgMar w:top="851" w:right="1021" w:bottom="1021" w:left="1191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0AA23C" w14:textId="77777777" w:rsidR="002F0D0F" w:rsidRDefault="002F0D0F">
      <w:r>
        <w:separator/>
      </w:r>
    </w:p>
  </w:endnote>
  <w:endnote w:type="continuationSeparator" w:id="0">
    <w:p w14:paraId="52052873" w14:textId="77777777" w:rsidR="002F0D0F" w:rsidRDefault="002F0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CF781" w14:textId="77777777" w:rsidR="00AC18EE" w:rsidRDefault="00AC18EE" w:rsidP="001A02D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7900007" w14:textId="77777777" w:rsidR="00AC18EE" w:rsidRDefault="00AC18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F4420C" w14:textId="77777777" w:rsidR="002F0D0F" w:rsidRDefault="002F0D0F">
      <w:r>
        <w:separator/>
      </w:r>
    </w:p>
  </w:footnote>
  <w:footnote w:type="continuationSeparator" w:id="0">
    <w:p w14:paraId="0C6CF7A0" w14:textId="77777777" w:rsidR="002F0D0F" w:rsidRDefault="002F0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B5D4A"/>
    <w:multiLevelType w:val="singleLevel"/>
    <w:tmpl w:val="4DC4D64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0FEF735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4041892"/>
    <w:multiLevelType w:val="singleLevel"/>
    <w:tmpl w:val="8E78224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4676280"/>
    <w:multiLevelType w:val="hybridMultilevel"/>
    <w:tmpl w:val="7652C476"/>
    <w:lvl w:ilvl="0" w:tplc="79808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4616C1"/>
    <w:multiLevelType w:val="multilevel"/>
    <w:tmpl w:val="62DAE268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2A16552E"/>
    <w:multiLevelType w:val="hybridMultilevel"/>
    <w:tmpl w:val="3AA8C1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D445AA"/>
    <w:multiLevelType w:val="hybridMultilevel"/>
    <w:tmpl w:val="3730B606"/>
    <w:lvl w:ilvl="0" w:tplc="AD08C2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1218E8"/>
    <w:multiLevelType w:val="hybridMultilevel"/>
    <w:tmpl w:val="3A74F6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7A7535"/>
    <w:multiLevelType w:val="hybridMultilevel"/>
    <w:tmpl w:val="2B6EA0EA"/>
    <w:lvl w:ilvl="0" w:tplc="1C4C096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37F97BD5"/>
    <w:multiLevelType w:val="singleLevel"/>
    <w:tmpl w:val="C8588516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0" w15:restartNumberingAfterBreak="0">
    <w:nsid w:val="3E3A070B"/>
    <w:multiLevelType w:val="singleLevel"/>
    <w:tmpl w:val="C9DA4CA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42696D7E"/>
    <w:multiLevelType w:val="hybridMultilevel"/>
    <w:tmpl w:val="2D2C667A"/>
    <w:lvl w:ilvl="0" w:tplc="79AC47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F31F31"/>
    <w:multiLevelType w:val="hybridMultilevel"/>
    <w:tmpl w:val="9EBC0812"/>
    <w:lvl w:ilvl="0" w:tplc="E126FE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32F9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5DA4C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0D03EE"/>
    <w:multiLevelType w:val="hybridMultilevel"/>
    <w:tmpl w:val="0600AE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9F1734"/>
    <w:multiLevelType w:val="singleLevel"/>
    <w:tmpl w:val="0415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5" w15:restartNumberingAfterBreak="0">
    <w:nsid w:val="65AC4DB2"/>
    <w:multiLevelType w:val="hybridMultilevel"/>
    <w:tmpl w:val="F58465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C21A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CE3DC0"/>
    <w:multiLevelType w:val="singleLevel"/>
    <w:tmpl w:val="0415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78D840C4"/>
    <w:multiLevelType w:val="multilevel"/>
    <w:tmpl w:val="F584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FD3B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4"/>
  </w:num>
  <w:num w:numId="2">
    <w:abstractNumId w:val="14"/>
    <w:lvlOverride w:ilvl="0">
      <w:lvl w:ilvl="0">
        <w:start w:val="2"/>
        <w:numFmt w:val="decimal"/>
        <w:lvlText w:val="%1)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14"/>
    <w:lvlOverride w:ilvl="0">
      <w:lvl w:ilvl="0">
        <w:start w:val="3"/>
        <w:numFmt w:val="decimal"/>
        <w:lvlText w:val="%1)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14"/>
    <w:lvlOverride w:ilvl="0">
      <w:lvl w:ilvl="0">
        <w:start w:val="4"/>
        <w:numFmt w:val="decimal"/>
        <w:lvlText w:val="%1)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16"/>
  </w:num>
  <w:num w:numId="6">
    <w:abstractNumId w:val="16"/>
    <w:lvlOverride w:ilvl="0">
      <w:lvl w:ilvl="0">
        <w:start w:val="2"/>
        <w:numFmt w:val="decimal"/>
        <w:lvlText w:val="%1)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10"/>
  </w:num>
  <w:num w:numId="8">
    <w:abstractNumId w:val="10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9">
    <w:abstractNumId w:val="2"/>
  </w:num>
  <w:num w:numId="10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18"/>
  </w:num>
  <w:num w:numId="12">
    <w:abstractNumId w:val="1"/>
  </w:num>
  <w:num w:numId="13">
    <w:abstractNumId w:val="9"/>
  </w:num>
  <w:num w:numId="14">
    <w:abstractNumId w:val="0"/>
  </w:num>
  <w:num w:numId="15">
    <w:abstractNumId w:val="11"/>
  </w:num>
  <w:num w:numId="16">
    <w:abstractNumId w:val="8"/>
  </w:num>
  <w:num w:numId="17">
    <w:abstractNumId w:val="6"/>
  </w:num>
  <w:num w:numId="18">
    <w:abstractNumId w:val="12"/>
  </w:num>
  <w:num w:numId="19">
    <w:abstractNumId w:val="4"/>
  </w:num>
  <w:num w:numId="20">
    <w:abstractNumId w:val="13"/>
  </w:num>
  <w:num w:numId="21">
    <w:abstractNumId w:val="15"/>
  </w:num>
  <w:num w:numId="22">
    <w:abstractNumId w:val="3"/>
  </w:num>
  <w:num w:numId="23">
    <w:abstractNumId w:val="5"/>
  </w:num>
  <w:num w:numId="24">
    <w:abstractNumId w:val="7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35C2"/>
    <w:rsid w:val="000236FE"/>
    <w:rsid w:val="0002763D"/>
    <w:rsid w:val="000515A2"/>
    <w:rsid w:val="000575D5"/>
    <w:rsid w:val="000A171D"/>
    <w:rsid w:val="000A3ED3"/>
    <w:rsid w:val="000D40C3"/>
    <w:rsid w:val="00132FC7"/>
    <w:rsid w:val="00147A05"/>
    <w:rsid w:val="001524F6"/>
    <w:rsid w:val="00163A5C"/>
    <w:rsid w:val="00165889"/>
    <w:rsid w:val="00175A05"/>
    <w:rsid w:val="00186B62"/>
    <w:rsid w:val="001A02DC"/>
    <w:rsid w:val="001A300F"/>
    <w:rsid w:val="001A698E"/>
    <w:rsid w:val="001A78F9"/>
    <w:rsid w:val="001B1EE6"/>
    <w:rsid w:val="001C7ED9"/>
    <w:rsid w:val="001E5151"/>
    <w:rsid w:val="001E55CE"/>
    <w:rsid w:val="00217D4D"/>
    <w:rsid w:val="00221991"/>
    <w:rsid w:val="00225979"/>
    <w:rsid w:val="002265BF"/>
    <w:rsid w:val="00231240"/>
    <w:rsid w:val="0023527F"/>
    <w:rsid w:val="002366CC"/>
    <w:rsid w:val="00283C0A"/>
    <w:rsid w:val="002F0D0F"/>
    <w:rsid w:val="00301267"/>
    <w:rsid w:val="00333F22"/>
    <w:rsid w:val="00351E9A"/>
    <w:rsid w:val="00385319"/>
    <w:rsid w:val="003C0CAE"/>
    <w:rsid w:val="003C784C"/>
    <w:rsid w:val="003D18F8"/>
    <w:rsid w:val="003D669B"/>
    <w:rsid w:val="003E5105"/>
    <w:rsid w:val="003F033F"/>
    <w:rsid w:val="0040094A"/>
    <w:rsid w:val="00430CCA"/>
    <w:rsid w:val="00437E67"/>
    <w:rsid w:val="00450C46"/>
    <w:rsid w:val="00453283"/>
    <w:rsid w:val="004614B5"/>
    <w:rsid w:val="00462E47"/>
    <w:rsid w:val="00476906"/>
    <w:rsid w:val="004B3C7C"/>
    <w:rsid w:val="004B49BB"/>
    <w:rsid w:val="004D2BEC"/>
    <w:rsid w:val="00501E4F"/>
    <w:rsid w:val="0051344D"/>
    <w:rsid w:val="0053220D"/>
    <w:rsid w:val="00537941"/>
    <w:rsid w:val="00547B14"/>
    <w:rsid w:val="005828CD"/>
    <w:rsid w:val="00582DBB"/>
    <w:rsid w:val="005835C2"/>
    <w:rsid w:val="005C1F9E"/>
    <w:rsid w:val="005E3DBB"/>
    <w:rsid w:val="005E5C65"/>
    <w:rsid w:val="005E6D58"/>
    <w:rsid w:val="005F4CCF"/>
    <w:rsid w:val="00602D38"/>
    <w:rsid w:val="006065FA"/>
    <w:rsid w:val="00631E21"/>
    <w:rsid w:val="0067152B"/>
    <w:rsid w:val="006A15F1"/>
    <w:rsid w:val="006F79AF"/>
    <w:rsid w:val="007053A0"/>
    <w:rsid w:val="007114BC"/>
    <w:rsid w:val="00727900"/>
    <w:rsid w:val="00732987"/>
    <w:rsid w:val="00733126"/>
    <w:rsid w:val="007576FB"/>
    <w:rsid w:val="0076364A"/>
    <w:rsid w:val="00785880"/>
    <w:rsid w:val="007A6BF0"/>
    <w:rsid w:val="007B7613"/>
    <w:rsid w:val="007C14C3"/>
    <w:rsid w:val="007D5287"/>
    <w:rsid w:val="007D5C77"/>
    <w:rsid w:val="007E2283"/>
    <w:rsid w:val="00820C51"/>
    <w:rsid w:val="008812F8"/>
    <w:rsid w:val="008961CE"/>
    <w:rsid w:val="008B2F46"/>
    <w:rsid w:val="008E3E01"/>
    <w:rsid w:val="008E5B8D"/>
    <w:rsid w:val="008F7AA5"/>
    <w:rsid w:val="0090599F"/>
    <w:rsid w:val="00907BA0"/>
    <w:rsid w:val="00911D91"/>
    <w:rsid w:val="00920A39"/>
    <w:rsid w:val="00935DFC"/>
    <w:rsid w:val="00945788"/>
    <w:rsid w:val="0098145F"/>
    <w:rsid w:val="00983048"/>
    <w:rsid w:val="009B776B"/>
    <w:rsid w:val="009D0200"/>
    <w:rsid w:val="009D3A9A"/>
    <w:rsid w:val="009D4818"/>
    <w:rsid w:val="009D6445"/>
    <w:rsid w:val="009F46D9"/>
    <w:rsid w:val="00A162F8"/>
    <w:rsid w:val="00A40241"/>
    <w:rsid w:val="00A84C6A"/>
    <w:rsid w:val="00AB218C"/>
    <w:rsid w:val="00AC006C"/>
    <w:rsid w:val="00AC18EE"/>
    <w:rsid w:val="00AC629A"/>
    <w:rsid w:val="00AD17E4"/>
    <w:rsid w:val="00AD4E4D"/>
    <w:rsid w:val="00AF5988"/>
    <w:rsid w:val="00B016FA"/>
    <w:rsid w:val="00B1302C"/>
    <w:rsid w:val="00B20145"/>
    <w:rsid w:val="00B23C0E"/>
    <w:rsid w:val="00B3528D"/>
    <w:rsid w:val="00BC246E"/>
    <w:rsid w:val="00BC5DE8"/>
    <w:rsid w:val="00BC6611"/>
    <w:rsid w:val="00BD0F8C"/>
    <w:rsid w:val="00C16514"/>
    <w:rsid w:val="00C165C7"/>
    <w:rsid w:val="00C261DE"/>
    <w:rsid w:val="00C37E5D"/>
    <w:rsid w:val="00C51D01"/>
    <w:rsid w:val="00C82BAF"/>
    <w:rsid w:val="00CB12B2"/>
    <w:rsid w:val="00CD0D20"/>
    <w:rsid w:val="00CE107A"/>
    <w:rsid w:val="00CE5AA7"/>
    <w:rsid w:val="00D02C44"/>
    <w:rsid w:val="00D36519"/>
    <w:rsid w:val="00D4346A"/>
    <w:rsid w:val="00DB455F"/>
    <w:rsid w:val="00DB7225"/>
    <w:rsid w:val="00DB72EF"/>
    <w:rsid w:val="00DD2969"/>
    <w:rsid w:val="00DD5DE8"/>
    <w:rsid w:val="00DE3EF3"/>
    <w:rsid w:val="00DF7650"/>
    <w:rsid w:val="00DF7A3C"/>
    <w:rsid w:val="00E06269"/>
    <w:rsid w:val="00E14B8C"/>
    <w:rsid w:val="00E203A1"/>
    <w:rsid w:val="00E3167B"/>
    <w:rsid w:val="00E326EC"/>
    <w:rsid w:val="00E37D92"/>
    <w:rsid w:val="00E55AA5"/>
    <w:rsid w:val="00E72172"/>
    <w:rsid w:val="00E84358"/>
    <w:rsid w:val="00E96780"/>
    <w:rsid w:val="00EA342E"/>
    <w:rsid w:val="00EB2061"/>
    <w:rsid w:val="00EB2906"/>
    <w:rsid w:val="00EB59FA"/>
    <w:rsid w:val="00EB6DD7"/>
    <w:rsid w:val="00EC0196"/>
    <w:rsid w:val="00ED6C25"/>
    <w:rsid w:val="00EE02D2"/>
    <w:rsid w:val="00F1190E"/>
    <w:rsid w:val="00F163A5"/>
    <w:rsid w:val="00F3768F"/>
    <w:rsid w:val="00F673F5"/>
    <w:rsid w:val="00F951AD"/>
    <w:rsid w:val="00FC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F4B37EC"/>
  <w15:chartTrackingRefBased/>
  <w15:docId w15:val="{CAECE907-7EB2-4E6A-95F0-6FD517D9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widowControl w:val="0"/>
    </w:pPr>
    <w:rPr>
      <w:sz w:val="24"/>
    </w:rPr>
  </w:style>
  <w:style w:type="paragraph" w:styleId="Tekstpodstawowy2">
    <w:name w:val="Body Text 2"/>
    <w:basedOn w:val="Normalny"/>
    <w:pPr>
      <w:spacing w:line="360" w:lineRule="auto"/>
    </w:pPr>
    <w:rPr>
      <w:sz w:val="22"/>
    </w:rPr>
  </w:style>
  <w:style w:type="paragraph" w:styleId="Tekstpodstawowy3">
    <w:name w:val="Body Text 3"/>
    <w:basedOn w:val="Normalny"/>
    <w:pPr>
      <w:spacing w:line="360" w:lineRule="auto"/>
      <w:jc w:val="both"/>
    </w:pPr>
    <w:rPr>
      <w:sz w:val="22"/>
    </w:rPr>
  </w:style>
  <w:style w:type="paragraph" w:styleId="Tekstpodstawowywcity">
    <w:name w:val="Body Text Indent"/>
    <w:basedOn w:val="Normalny"/>
    <w:pPr>
      <w:spacing w:line="360" w:lineRule="auto"/>
      <w:ind w:left="567" w:hanging="283"/>
      <w:jc w:val="both"/>
    </w:pPr>
    <w:rPr>
      <w:sz w:val="22"/>
    </w:rPr>
  </w:style>
  <w:style w:type="paragraph" w:styleId="Tekstpodstawowywcity2">
    <w:name w:val="Body Text Indent 2"/>
    <w:basedOn w:val="Normalny"/>
    <w:pPr>
      <w:spacing w:line="360" w:lineRule="auto"/>
      <w:ind w:firstLine="708"/>
      <w:jc w:val="both"/>
    </w:pPr>
    <w:rPr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17D4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17D4D"/>
  </w:style>
  <w:style w:type="paragraph" w:styleId="Nagwek">
    <w:name w:val="header"/>
    <w:basedOn w:val="Normalny"/>
    <w:rsid w:val="004B3C7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 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Urząd Miejski Piotr L.</dc:creator>
  <cp:keywords/>
  <cp:lastModifiedBy>Barbara Kopeć</cp:lastModifiedBy>
  <cp:revision>4</cp:revision>
  <cp:lastPrinted>2020-11-12T12:35:00Z</cp:lastPrinted>
  <dcterms:created xsi:type="dcterms:W3CDTF">2020-11-12T12:34:00Z</dcterms:created>
  <dcterms:modified xsi:type="dcterms:W3CDTF">2020-12-09T13:45:00Z</dcterms:modified>
</cp:coreProperties>
</file>